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80" w:rsidRPr="00F55680" w:rsidRDefault="00F55680" w:rsidP="00ED68A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21"/>
          <w:shd w:val="clear" w:color="auto" w:fill="F5F5F5"/>
          <w:lang w:eastAsia="ru-RU"/>
        </w:rPr>
      </w:pPr>
      <w:r w:rsidRPr="0060670B">
        <w:rPr>
          <w:rFonts w:ascii="Arial" w:eastAsia="Times New Roman" w:hAnsi="Arial" w:cs="Arial"/>
          <w:color w:val="000000" w:themeColor="text1"/>
          <w:sz w:val="36"/>
          <w:szCs w:val="21"/>
          <w:lang w:eastAsia="ru-RU"/>
        </w:rPr>
        <w:t>Памятка Туриста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  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Организационная информация: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Встреча в первый день с представителем туроператора в холле гостиницы.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Место посадки на первую экскурсию по туру: вход в гостиницу согласно времени, указанного в программе тура</w:t>
      </w:r>
      <w:r w:rsidR="00FB75AD" w:rsidRPr="00FB75AD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Место посадки туристов на экскурсии в другие дни: вход в отель.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Окончание экск</w:t>
      </w:r>
      <w:r w:rsidR="00322685">
        <w:rPr>
          <w:rFonts w:ascii="Arial" w:eastAsia="Times New Roman" w:hAnsi="Arial" w:cs="Arial"/>
          <w:color w:val="000000" w:themeColor="text1"/>
          <w:lang w:eastAsia="ru-RU"/>
        </w:rPr>
        <w:t xml:space="preserve">урсии в последний день тура ориентировочно в </w:t>
      </w:r>
      <w:r w:rsidR="00322685" w:rsidRPr="00322685">
        <w:rPr>
          <w:rFonts w:ascii="Arial" w:eastAsia="Times New Roman" w:hAnsi="Arial" w:cs="Arial"/>
          <w:color w:val="000000" w:themeColor="text1"/>
          <w:lang w:eastAsia="ru-RU"/>
        </w:rPr>
        <w:t>18</w:t>
      </w:r>
      <w:r w:rsidRPr="00F55680">
        <w:rPr>
          <w:rFonts w:ascii="Arial" w:eastAsia="Times New Roman" w:hAnsi="Arial" w:cs="Arial"/>
          <w:color w:val="000000" w:themeColor="text1"/>
          <w:lang w:eastAsia="ru-RU"/>
        </w:rPr>
        <w:t>.00</w:t>
      </w:r>
      <w:r w:rsidR="00FB75AD" w:rsidRPr="00FB75AD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FB75AD">
        <w:rPr>
          <w:rFonts w:ascii="Arial" w:eastAsia="Times New Roman" w:hAnsi="Arial" w:cs="Arial"/>
          <w:color w:val="000000" w:themeColor="text1"/>
          <w:lang w:eastAsia="ru-RU"/>
        </w:rPr>
        <w:t>в Пятигорске.</w:t>
      </w:r>
    </w:p>
    <w:p w:rsid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Ваше место в автобусе: сообщается при посадке на экскурсии</w:t>
      </w:r>
      <w:r w:rsidR="00FB75AD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FB75AD" w:rsidRDefault="00FB75AD" w:rsidP="00FB75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FB75AD" w:rsidRPr="00FB75AD" w:rsidRDefault="00FB75AD" w:rsidP="00FB75AD">
      <w:pPr>
        <w:spacing w:after="0" w:line="240" w:lineRule="auto"/>
        <w:rPr>
          <w:rFonts w:ascii="Arial" w:hAnsi="Arial" w:cs="Arial"/>
          <w:b/>
          <w:bCs/>
          <w:color w:val="FF0000"/>
          <w:shd w:val="clear" w:color="auto" w:fill="F5F5F5"/>
        </w:rPr>
      </w:pPr>
      <w:r w:rsidRPr="00FB75AD">
        <w:rPr>
          <w:rFonts w:ascii="Arial" w:hAnsi="Arial" w:cs="Arial"/>
          <w:b/>
          <w:bCs/>
          <w:color w:val="FF0000"/>
          <w:shd w:val="clear" w:color="auto" w:fill="F5F5F5"/>
        </w:rPr>
        <w:t>Прохождение поста в республику Южная Осетия!!!!</w:t>
      </w:r>
    </w:p>
    <w:p w:rsidR="00322685" w:rsidRDefault="00FB75AD" w:rsidP="00FB75AD">
      <w:pPr>
        <w:spacing w:after="0" w:line="240" w:lineRule="auto"/>
        <w:rPr>
          <w:rFonts w:ascii="Arial" w:hAnsi="Arial" w:cs="Arial"/>
          <w:color w:val="2A2A2A"/>
        </w:rPr>
      </w:pPr>
      <w:r w:rsidRPr="00FB75AD">
        <w:rPr>
          <w:rFonts w:ascii="Arial" w:hAnsi="Arial" w:cs="Arial"/>
          <w:color w:val="2A2A2A"/>
        </w:rPr>
        <w:br/>
        <w:t>Виза для путешествия в Южную Осетию не нужна. Чтобы пересечь границу, людям старше 18 лет достаточно российского паспорта. Несовершеннолетним необходимо предъявить паспорт или свидетельство о рождении с подтверждением принадлежности к гражданству РФ, и письменное согласие родителей на выезд, если они путешествуют без них.</w:t>
      </w:r>
      <w:bookmarkStart w:id="0" w:name="_GoBack"/>
      <w:bookmarkEnd w:id="0"/>
    </w:p>
    <w:p w:rsidR="00FB75AD" w:rsidRDefault="00FB75AD" w:rsidP="00ED68A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КОНТАКТНЫЕ ТЕЛЕФОНЫ ДЛЯ СВЯЗИ:</w:t>
      </w:r>
    </w:p>
    <w:p w:rsidR="00F55680" w:rsidRPr="00F55680" w:rsidRDefault="00FB75AD" w:rsidP="00FB75AD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8 (906) 460-20-20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Кура</w:t>
      </w:r>
      <w:r w:rsidR="00ED68AA">
        <w:rPr>
          <w:rFonts w:ascii="Arial" w:eastAsia="Times New Roman" w:hAnsi="Arial" w:cs="Arial"/>
          <w:color w:val="000000" w:themeColor="text1"/>
          <w:lang w:eastAsia="ru-RU"/>
        </w:rPr>
        <w:t xml:space="preserve">тор группы – </w:t>
      </w:r>
      <w:proofErr w:type="spellStart"/>
      <w:r w:rsidR="00ED68AA">
        <w:rPr>
          <w:rFonts w:ascii="Arial" w:eastAsia="Times New Roman" w:hAnsi="Arial" w:cs="Arial"/>
          <w:color w:val="000000" w:themeColor="text1"/>
          <w:lang w:eastAsia="ru-RU"/>
        </w:rPr>
        <w:t>Герлинг</w:t>
      </w:r>
      <w:proofErr w:type="spellEnd"/>
      <w:r w:rsidR="00ED68AA">
        <w:rPr>
          <w:rFonts w:ascii="Arial" w:eastAsia="Times New Roman" w:hAnsi="Arial" w:cs="Arial"/>
          <w:color w:val="000000" w:themeColor="text1"/>
          <w:lang w:eastAsia="ru-RU"/>
        </w:rPr>
        <w:t xml:space="preserve"> Елена 8 (928) 635-67-97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Чтобы Ваше путешествие было комфортным и безопасным, ознакомьтесь с правилами поведения во время тура, следование которым обеспечит безопасность, сохранение жизни и здоровья:</w:t>
      </w:r>
    </w:p>
    <w:p w:rsidR="004850B2" w:rsidRDefault="00F55680" w:rsidP="00ED68A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D68AA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положения:</w:t>
      </w:r>
      <w:r w:rsidRPr="00F55680">
        <w:rPr>
          <w:rFonts w:ascii="Arial" w:eastAsia="Times New Roman" w:hAnsi="Arial" w:cs="Arial"/>
          <w:b/>
          <w:bCs/>
          <w:color w:val="000000" w:themeColor="text1"/>
          <w:shd w:val="clear" w:color="auto" w:fill="F5F5F5"/>
          <w:lang w:eastAsia="ru-RU"/>
        </w:rPr>
        <w:br/>
      </w:r>
      <w:r w:rsidRPr="00ED68AA">
        <w:rPr>
          <w:rFonts w:ascii="Arial" w:eastAsia="Times New Roman" w:hAnsi="Arial" w:cs="Arial"/>
          <w:color w:val="000000" w:themeColor="text1"/>
          <w:lang w:eastAsia="ru-RU"/>
        </w:rPr>
        <w:t xml:space="preserve">1. Во время путешествия должны иметь: документы, вещи на случай непогоды (брюки, свитер, куртка, шапка, шарф, зонт), удобную обувь спортивного типа, солнцезащитные очки, солнцезащитный крем, деньги для дополнительных оплат по туру (согласно программе), на питание и сувениры. </w:t>
      </w:r>
    </w:p>
    <w:p w:rsidR="00F55680" w:rsidRPr="00F55680" w:rsidRDefault="00F55680" w:rsidP="00ED68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8AA">
        <w:rPr>
          <w:rFonts w:ascii="Arial" w:eastAsia="Times New Roman" w:hAnsi="Arial" w:cs="Arial"/>
          <w:color w:val="000000" w:themeColor="text1"/>
          <w:lang w:eastAsia="ru-RU"/>
        </w:rPr>
        <w:t>2. Чтобы Ваши воспоминания остались надолго</w:t>
      </w:r>
      <w:r w:rsidR="00090BD0" w:rsidRPr="00090BD0">
        <w:rPr>
          <w:rFonts w:ascii="Arial" w:eastAsia="Times New Roman" w:hAnsi="Arial" w:cs="Arial"/>
          <w:color w:val="000000" w:themeColor="text1"/>
          <w:lang w:eastAsia="ru-RU"/>
        </w:rPr>
        <w:t>,</w:t>
      </w:r>
      <w:r w:rsidRPr="00ED68AA">
        <w:rPr>
          <w:rFonts w:ascii="Arial" w:eastAsia="Times New Roman" w:hAnsi="Arial" w:cs="Arial"/>
          <w:color w:val="000000" w:themeColor="text1"/>
          <w:lang w:eastAsia="ru-RU"/>
        </w:rPr>
        <w:t xml:space="preserve"> не забывайте фотоаппарат.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ПРОСИМ ОБРАТИТЬ ВНИМАНИЕ!</w:t>
      </w:r>
      <w:r w:rsidRPr="00F55680">
        <w:rPr>
          <w:rFonts w:ascii="Arial" w:eastAsia="Times New Roman" w:hAnsi="Arial" w:cs="Arial"/>
          <w:color w:val="FF0000"/>
          <w:lang w:eastAsia="ru-RU"/>
        </w:rPr>
        <w:t> </w:t>
      </w:r>
      <w:r w:rsidRPr="00F55680">
        <w:rPr>
          <w:rFonts w:ascii="Arial" w:eastAsia="Times New Roman" w:hAnsi="Arial" w:cs="Arial"/>
          <w:color w:val="000000" w:themeColor="text1"/>
          <w:lang w:eastAsia="ru-RU"/>
        </w:rPr>
        <w:t>Наш регион многоконфессиональный. На небольшой территории проживают люди разных вероисповеданий, со своей уникальной историей, своими традициями и порядками. Будьте толерантны в отношении обычаев кавказских народов. Посещая республики Северного Кавказа, не забывайте о внешнем виде. Не рекомендуется в теплый период оголение рук, короткие юбки, для мужчин – шорты.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На экскурсиях необходимо выполнять следующие правила безопасности: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общепринятые правила поведения и личной гигиены.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дисциплину, четко выполнять все указания экскурсовода и руководителя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установленный и объявленный распорядок экскурсии, а также время, отпущенное для осмотра конкретного объекта посещения.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Отлучаться от группы только с разрешения экскурсовода и руководителя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Приобретать и употреблять продукты питания только после согласования с руководителем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 весеннее и летнее время проводить личный визуальный осмотр на предмет обнаружения клещей.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Внимательно слушать экскурсовода.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Техника безопасности на экскурсионных объектах: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посещении смотровых площадок не выходить за установленные ограждения.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lastRenderedPageBreak/>
        <w:t>При посещении производственных помещений держаться группой. Не подходить к движущимся и вращающимся механизмам. Беречь глаза от пыли. С территории предприятий ничего не выносить.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Быть осторожным, беречь глаза от мелкой каменной крошки и пальцы рук.</w:t>
      </w:r>
    </w:p>
    <w:p w:rsidR="00F55680" w:rsidRPr="00F55680" w:rsidRDefault="00F55680" w:rsidP="00B040C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разрешается отходить от маршрута (тропы, дорожки), подходить к электропроводам, неогороженным краям оврагов, обрывов и т.д.</w:t>
      </w:r>
    </w:p>
    <w:p w:rsidR="00F55680" w:rsidRPr="00F55680" w:rsidRDefault="00F55680" w:rsidP="00B040C5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Во время автобусной экскурсии: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Туристы обязаны бережно обращаться с имеющимся оборудованием салона автобуса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Посадка в автобус производится только по команде руководителя, на места, указанные руководителем.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Ручная кладь туристов располагается в специально отведенном месте (под сиденьем, на верхней полке и др.). Запрещается располагать сумки или иные вещи туристов в проходах. В целях безопасности проход должен быть свободным.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Перед началом движения автобуса экскурсант обязуется пристегнуться ремнями безопасности и не расстегивать их до полной остановки автобуса или разрешения сопровождающего лица (экскурсовода).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вставать со своих мест и ходить по салону во время движения автобуса.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открывать окна без разрешения водителя.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Запрещается отвлекать водителей во время движения. Все Ваши вопросы решит экскурсовод или старший группы.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выставлять какие-либо части тела, а также выбрасывать мусор в открытые окна автобуса.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движения автобуса запрещается распивать любые напитки и кушать.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 случае появления признаков укачивания или тошноты необходимо сразу сообщить сопровождающему лицу или экскурсоводу.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остановки автобуса не вставать с мест до полной остановки автобуса и особого распоряжения руководителя группы. Выходить из автобуса можно только после экскурсовода и руководителя группы.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Покидая своё место во время стоянки, спинку кресла необходимо вернуть в первоначальное положение.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выходе из автобуса не следует толпиться, выходить аккуратно по одному человеку.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(сопровождающего лица).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возвращении в автобус необходимо занимать те места, на которых сидели до выхода из него.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Вы входите в чистый автобус. Выйти Вы должны из чистого автобуса. В связи с этим в автобусе запрещается оставлять мусор, грызть семечки, оставлять пустые бутылки, фантики, очистки от фруктов.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F55680">
        <w:rPr>
          <w:rFonts w:ascii="Arial" w:eastAsia="Times New Roman" w:hAnsi="Arial" w:cs="Arial"/>
          <w:b/>
          <w:color w:val="000000" w:themeColor="text1"/>
          <w:lang w:eastAsia="ru-RU"/>
        </w:rPr>
        <w:t>В АВТОБУСАХ НЕ КУРЯТ!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Во время экстренного торможения необходимо упереться ногами и руками во впереди стоящее кресло.</w:t>
      </w:r>
    </w:p>
    <w:p w:rsidR="00F55680" w:rsidRPr="00F55680" w:rsidRDefault="00F55680" w:rsidP="00B040C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В случае аварии чётко выполнять инструкции водителя и руководителя группы.</w:t>
      </w:r>
    </w:p>
    <w:p w:rsidR="00F55680" w:rsidRPr="00F55680" w:rsidRDefault="00F55680" w:rsidP="00B040C5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Во время пешеходной экскурсии:</w:t>
      </w:r>
    </w:p>
    <w:p w:rsidR="00F55680" w:rsidRPr="00F55680" w:rsidRDefault="00F55680" w:rsidP="00B040C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движения по улице необходимо идти компактной группой, не мешая другим пешеходам.</w:t>
      </w:r>
    </w:p>
    <w:p w:rsidR="00F55680" w:rsidRPr="00F55680" w:rsidRDefault="00F55680" w:rsidP="00B040C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Проезжую часть улицы необходимо переходить только в установленных для этих мест с соблюдением дорожного движения и по команде руководителя группы или экскурсовода.</w:t>
      </w:r>
    </w:p>
    <w:p w:rsidR="00F55680" w:rsidRPr="00F55680" w:rsidRDefault="00F55680" w:rsidP="00B040C5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меры предосторожности: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Сумочки и кошельки надо держать крепко в руках, а не на плече.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Паспорт желательно хранить отдельно от денег.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оставляйте на виду ценные вещи, дамские сумочки, фото-видео аппаратуру.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lastRenderedPageBreak/>
        <w:t>Не оставляйте вещи без присмотра во время посещения экскурсионных объектов.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Для защиты от солнца используйте головные уборы и солнцезащитные очки.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Если Вы почувствовали себя плохо, необходимо немедленно сообщить об этом руководителю группы или экскурсоводу.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Обращайте внимание на состояние здоровья и поведение участников экскурсии, немедленно сообщайте руководителю группы или экскурсоводу о первых признаках нездоровья или отсутствия участника экскурсии.</w:t>
      </w:r>
    </w:p>
    <w:p w:rsidR="00F55680" w:rsidRPr="00F55680" w:rsidRDefault="00F55680" w:rsidP="00B040C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Если Вы отстали от группы, немедленно свяжитесь с руководителем группы или другим участником мероприятия. Если не удается связаться, обратитесь в государственное учреждение: музей, милицию, ближайшее образовательное учреждение.</w:t>
      </w:r>
    </w:p>
    <w:p w:rsidR="00E061E5" w:rsidRPr="00F55680" w:rsidRDefault="00E061E5">
      <w:pPr>
        <w:rPr>
          <w:color w:val="000000" w:themeColor="text1"/>
        </w:rPr>
      </w:pPr>
    </w:p>
    <w:sectPr w:rsidR="00E061E5" w:rsidRPr="00F5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AB"/>
    <w:multiLevelType w:val="multilevel"/>
    <w:tmpl w:val="5C9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7CA9"/>
    <w:multiLevelType w:val="multilevel"/>
    <w:tmpl w:val="6728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53431"/>
    <w:multiLevelType w:val="multilevel"/>
    <w:tmpl w:val="FF9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463339"/>
    <w:multiLevelType w:val="multilevel"/>
    <w:tmpl w:val="78C8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3294"/>
    <w:multiLevelType w:val="multilevel"/>
    <w:tmpl w:val="4DC2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A2E4F"/>
    <w:multiLevelType w:val="multilevel"/>
    <w:tmpl w:val="9DB8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80"/>
    <w:rsid w:val="00006E3B"/>
    <w:rsid w:val="00090BD0"/>
    <w:rsid w:val="00322685"/>
    <w:rsid w:val="004850B2"/>
    <w:rsid w:val="00497498"/>
    <w:rsid w:val="0060670B"/>
    <w:rsid w:val="008E2CED"/>
    <w:rsid w:val="009E50FF"/>
    <w:rsid w:val="00B040C5"/>
    <w:rsid w:val="00C02F8B"/>
    <w:rsid w:val="00C251D4"/>
    <w:rsid w:val="00DD7200"/>
    <w:rsid w:val="00E061E5"/>
    <w:rsid w:val="00ED68AA"/>
    <w:rsid w:val="00F55680"/>
    <w:rsid w:val="00F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04C60-8073-4F31-9636-DE753116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Шуртакова Ольга Александровна</cp:lastModifiedBy>
  <cp:revision>9</cp:revision>
  <dcterms:created xsi:type="dcterms:W3CDTF">2024-04-26T08:28:00Z</dcterms:created>
  <dcterms:modified xsi:type="dcterms:W3CDTF">2024-05-04T15:35:00Z</dcterms:modified>
</cp:coreProperties>
</file>